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C9B8">
      <w:pPr>
        <w:pStyle w:val="6"/>
        <w:spacing w:after="760" w:line="240" w:lineRule="auto"/>
        <w:ind w:firstLine="0"/>
        <w:rPr>
          <w:rFonts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</w:rPr>
        <w:t>附件</w:t>
      </w:r>
      <w:r>
        <w:rPr>
          <w:rFonts w:ascii="Times New Roman" w:hAnsi="Times New Roman" w:cs="Times New Roman"/>
          <w:b w:val="0"/>
          <w:bCs w:val="0"/>
          <w:color w:val="auto"/>
          <w:lang w:val="en-US" w:eastAsia="zh-CN"/>
        </w:rPr>
        <w:t>1</w:t>
      </w:r>
    </w:p>
    <w:p w14:paraId="4FAE4682">
      <w:pPr>
        <w:pStyle w:val="7"/>
        <w:spacing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  <w:sz w:val="42"/>
          <w:szCs w:val="42"/>
        </w:rPr>
        <w:t>白城市卫生健康委员</w:t>
      </w:r>
      <w:r>
        <w:rPr>
          <w:rFonts w:ascii="Times New Roman" w:hAnsi="Times New Roman" w:cs="Times New Roman"/>
          <w:b/>
          <w:bCs/>
          <w:color w:val="auto"/>
          <w:sz w:val="42"/>
          <w:szCs w:val="42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42"/>
          <w:szCs w:val="42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color w:val="auto"/>
        </w:rPr>
        <w:t>年度部门联合抽查计划申报表</w:t>
      </w:r>
    </w:p>
    <w:p w14:paraId="2ED5F46D">
      <w:pPr>
        <w:pStyle w:val="8"/>
        <w:tabs>
          <w:tab w:val="left" w:pos="7175"/>
          <w:tab w:val="left" w:pos="9259"/>
        </w:tabs>
        <w:ind w:left="101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填报单位：</w:t>
      </w:r>
      <w:r>
        <w:rPr>
          <w:rFonts w:hint="eastAsia" w:ascii="仿宋" w:hAnsi="仿宋" w:eastAsia="仿宋"/>
          <w:sz w:val="24"/>
          <w:szCs w:val="24"/>
        </w:rPr>
        <w:t>白城市卫生健康委员会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雷英明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联系方式: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13843605100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填报时间：</w: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日</w:t>
      </w:r>
    </w:p>
    <w:tbl>
      <w:tblPr>
        <w:tblStyle w:val="3"/>
        <w:tblpPr w:leftFromText="180" w:rightFromText="180" w:vertAnchor="text" w:horzAnchor="page" w:tblpX="1296" w:tblpY="107"/>
        <w:tblOverlap w:val="never"/>
        <w:tblW w:w="1442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3"/>
        <w:gridCol w:w="1287"/>
        <w:gridCol w:w="1395"/>
        <w:gridCol w:w="1335"/>
        <w:gridCol w:w="1395"/>
        <w:gridCol w:w="1245"/>
        <w:gridCol w:w="1650"/>
        <w:gridCol w:w="1275"/>
        <w:gridCol w:w="915"/>
        <w:gridCol w:w="1230"/>
        <w:gridCol w:w="930"/>
        <w:gridCol w:w="1275"/>
      </w:tblGrid>
      <w:tr w14:paraId="4B0DEA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9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75C35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4FA7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抽查计划名称</w:t>
            </w:r>
          </w:p>
          <w:p w14:paraId="21BE97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32C2B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抽查任务名称</w:t>
            </w:r>
          </w:p>
          <w:p w14:paraId="568816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312BB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抽查事项</w:t>
            </w:r>
          </w:p>
          <w:p w14:paraId="178C84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968E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抽查对象范围</w:t>
            </w:r>
          </w:p>
          <w:p w14:paraId="7DB65A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25CC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抽查时间</w:t>
            </w:r>
          </w:p>
          <w:p w14:paraId="31D871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F4C2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抽查对象总体数量（户）</w:t>
            </w:r>
          </w:p>
          <w:p w14:paraId="571642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E409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抽查比例（%）</w:t>
            </w:r>
          </w:p>
          <w:p w14:paraId="5427DA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8341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抽查对象数量（户）</w:t>
            </w:r>
          </w:p>
          <w:p w14:paraId="2748E0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C944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抽取检查人员数量（人）</w:t>
            </w:r>
          </w:p>
          <w:p w14:paraId="3B2915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0BEE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牵头部门</w:t>
            </w:r>
          </w:p>
          <w:p w14:paraId="6165B5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9335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实施部门</w:t>
            </w:r>
          </w:p>
          <w:p w14:paraId="191E06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DF568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4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77852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19524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年度白城市卫生健康委员会、洮北区卫健局对餐具、饮具集中消毒服务单位的卫生监督的联合检查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AD6C5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对</w:t>
            </w:r>
            <w:r>
              <w:rPr>
                <w:rFonts w:hint="eastAsia" w:ascii="仿宋" w:hAnsi="仿宋" w:eastAsia="仿宋"/>
              </w:rPr>
              <w:t>餐具、饮具集中消毒服务单位的卫生监督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EC53B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餐具、饮具集中消毒服务单位的卫生监督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648E9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</w:t>
            </w:r>
            <w:r>
              <w:rPr>
                <w:rFonts w:hint="eastAsia" w:ascii="仿宋" w:hAnsi="仿宋" w:eastAsia="仿宋"/>
              </w:rPr>
              <w:t>餐具、饮具集中消毒服务单位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AFCBC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年3月1日-202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A37361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FAFFC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106BA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D25A3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B76CD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BD2FCDC">
            <w:pPr>
              <w:jc w:val="center"/>
              <w:rPr>
                <w:rFonts w:hint="eastAsia" w:ascii="仿宋_GB2312" w:hAnsi="仿宋_GB2312" w:eastAsia="仿宋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洮北区卫健局</w:t>
            </w:r>
          </w:p>
        </w:tc>
      </w:tr>
      <w:tr w14:paraId="1839D0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9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B8C5BE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300C2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lang w:eastAsia="zh-CN"/>
              </w:rPr>
              <w:t>2</w:t>
            </w:r>
            <w:r>
              <w:rPr>
                <w:rFonts w:ascii="仿宋" w:hAnsi="仿宋" w:eastAsia="仿宋"/>
              </w:rPr>
              <w:t>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年度白城市卫生健康委员会、白城市</w:t>
            </w:r>
            <w:r>
              <w:rPr>
                <w:rFonts w:hint="eastAsia" w:ascii="仿宋" w:hAnsi="仿宋" w:eastAsia="仿宋"/>
                <w:lang w:eastAsia="zh-CN"/>
              </w:rPr>
              <w:t>市场</w:t>
            </w:r>
            <w:r>
              <w:rPr>
                <w:rFonts w:hint="eastAsia" w:ascii="仿宋" w:hAnsi="仿宋" w:eastAsia="仿宋"/>
              </w:rPr>
              <w:t>监管局对</w:t>
            </w:r>
            <w:r>
              <w:rPr>
                <w:rFonts w:ascii="仿宋" w:hAnsi="仿宋" w:eastAsia="仿宋"/>
              </w:rPr>
              <w:t>学校卫生监督管理、校园食品销售监督等的联合检查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A0FB9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t>学校卫生监督管理、校园食品销售监督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B76B0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t>学校卫生监督管理、校园食品销售监督检查、二次供水单位卫生监督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AE2C9B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所辖各类各级学校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D8FDA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年3月1日-202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0F4B3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99F018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107AA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E676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5619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64CC230">
            <w:pPr>
              <w:jc w:val="center"/>
              <w:rPr>
                <w:rFonts w:hint="eastAsia" w:ascii="仿宋_GB2312" w:hAnsi="仿宋_GB2312" w:eastAsia="仿宋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白城市</w:t>
            </w:r>
            <w:r>
              <w:rPr>
                <w:rFonts w:hint="eastAsia" w:ascii="仿宋" w:hAnsi="仿宋" w:eastAsia="仿宋"/>
                <w:lang w:eastAsia="zh-CN"/>
              </w:rPr>
              <w:t>市场</w:t>
            </w:r>
            <w:r>
              <w:rPr>
                <w:rFonts w:hint="eastAsia" w:ascii="仿宋" w:hAnsi="仿宋" w:eastAsia="仿宋"/>
              </w:rPr>
              <w:t>监管局</w:t>
            </w:r>
          </w:p>
        </w:tc>
      </w:tr>
      <w:tr w14:paraId="04A9B0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4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64D4F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802FD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年度白城市卫生健康委员会、洮北区卫健局对</w:t>
            </w:r>
            <w:r>
              <w:rPr>
                <w:rFonts w:ascii="仿宋" w:hAnsi="仿宋" w:eastAsia="仿宋"/>
              </w:rPr>
              <w:t>医疗美容机构卫生监督、公共场所卫生监督的联合检查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5D04D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对</w:t>
            </w:r>
            <w:r>
              <w:rPr>
                <w:rFonts w:ascii="仿宋" w:hAnsi="仿宋" w:eastAsia="仿宋"/>
              </w:rPr>
              <w:t>医疗美容机构卫生监督、公共场所卫生监督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ED086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对</w:t>
            </w:r>
            <w:r>
              <w:rPr>
                <w:rFonts w:ascii="仿宋" w:hAnsi="仿宋" w:eastAsia="仿宋"/>
              </w:rPr>
              <w:t>医疗美容机构卫生监督、公共场所卫生监督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CF961F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所辖医疗美容机构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00F09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年3月1日-202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4C7B4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C8945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8FDAA2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35C75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01873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A6E8C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洮北区卫健局</w:t>
            </w:r>
          </w:p>
        </w:tc>
      </w:tr>
      <w:tr w14:paraId="58B171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8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6269E31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500EEB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lang w:eastAsia="zh-CN"/>
              </w:rPr>
              <w:t>2</w:t>
            </w:r>
            <w:r>
              <w:rPr>
                <w:rFonts w:ascii="仿宋" w:hAnsi="仿宋" w:eastAsia="仿宋"/>
              </w:rPr>
              <w:t>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年度白城市卫生健康委员会、白城市</w:t>
            </w:r>
            <w:r>
              <w:rPr>
                <w:rFonts w:hint="eastAsia" w:ascii="仿宋" w:hAnsi="仿宋" w:eastAsia="仿宋"/>
                <w:lang w:eastAsia="zh-CN"/>
              </w:rPr>
              <w:t>市场</w:t>
            </w:r>
            <w:r>
              <w:rPr>
                <w:rFonts w:hint="eastAsia" w:ascii="仿宋" w:hAnsi="仿宋" w:eastAsia="仿宋"/>
              </w:rPr>
              <w:t>监管局对</w:t>
            </w:r>
            <w:r>
              <w:rPr>
                <w:rFonts w:ascii="仿宋" w:hAnsi="仿宋" w:eastAsia="仿宋"/>
              </w:rPr>
              <w:t>生活饮用水集中式供水单位卫生监督、对市场主体的一般登记（备案）事项的的联合检查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531B79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t>生活饮用水集中式供水单位卫生监督、对市场主体的一般登记（备案）事项的的联合检查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8849F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</w:rPr>
              <w:t>生活饮用水集中式供水单位卫生监督、对市场主体的一般登记（备案）事项的的联合检查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DA1A5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</w:t>
            </w:r>
            <w:r>
              <w:rPr>
                <w:rFonts w:ascii="仿宋" w:hAnsi="仿宋" w:eastAsia="仿宋"/>
              </w:rPr>
              <w:t>生活饮用水集中式供水单位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71705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年3月1日-202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5ADE21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436EE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74E31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D7579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0B20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74D18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白城市</w:t>
            </w:r>
            <w:r>
              <w:rPr>
                <w:rFonts w:hint="eastAsia" w:ascii="仿宋" w:hAnsi="仿宋" w:eastAsia="仿宋"/>
                <w:lang w:eastAsia="zh-CN"/>
              </w:rPr>
              <w:t>市场</w:t>
            </w:r>
            <w:r>
              <w:rPr>
                <w:rFonts w:hint="eastAsia" w:ascii="仿宋" w:hAnsi="仿宋" w:eastAsia="仿宋"/>
              </w:rPr>
              <w:t>监管局</w:t>
            </w:r>
          </w:p>
        </w:tc>
      </w:tr>
      <w:tr w14:paraId="772F57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4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425761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C2300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年度白城市卫生健康委员会、洮北区卫健局对</w:t>
            </w:r>
            <w:r>
              <w:rPr>
                <w:rFonts w:ascii="仿宋" w:hAnsi="仿宋" w:eastAsia="仿宋"/>
              </w:rPr>
              <w:t>疾病预防控制机构传染病防治的卫生监督、对放射卫生技术服务机构的监督的联合检查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F4D66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对</w:t>
            </w:r>
            <w:r>
              <w:rPr>
                <w:rFonts w:ascii="仿宋" w:hAnsi="仿宋" w:eastAsia="仿宋"/>
              </w:rPr>
              <w:t>疾病预防控制机构传染病防治的卫生监督、对放射卫生技术服务机构的监督的联合检查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2553C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对</w:t>
            </w:r>
            <w:r>
              <w:rPr>
                <w:rFonts w:ascii="仿宋" w:hAnsi="仿宋" w:eastAsia="仿宋"/>
              </w:rPr>
              <w:t>疾病预防控制机构传染病防治的卫生监督、对放射卫生技术服务机构的监督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1A8CFE6">
            <w:pPr>
              <w:jc w:val="center"/>
              <w:rPr>
                <w:rFonts w:hint="eastAsia" w:ascii="仿宋_GB2312" w:hAnsi="仿宋_GB2312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</w:t>
            </w:r>
            <w:r>
              <w:rPr>
                <w:rFonts w:ascii="仿宋" w:hAnsi="仿宋" w:eastAsia="仿宋"/>
              </w:rPr>
              <w:t>疾病预防控制机构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放射卫生技术服务机构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DFED6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年3月1日-202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0B7A7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3C578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A838E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BF568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7937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4066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洮北区卫健局</w:t>
            </w:r>
          </w:p>
        </w:tc>
      </w:tr>
      <w:tr w14:paraId="50E327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4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C5B985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65E24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年度白城市卫生健康委员会、洮北区卫健局对</w:t>
            </w:r>
            <w:r>
              <w:rPr>
                <w:rFonts w:ascii="仿宋" w:hAnsi="仿宋" w:eastAsia="仿宋"/>
              </w:rPr>
              <w:t>生活饮用水卫生安全产品生产企业卫生监督、对用人单位职业病防治工作</w:t>
            </w:r>
            <w:r>
              <w:rPr>
                <w:rFonts w:hint="eastAsia" w:ascii="仿宋" w:hAnsi="仿宋" w:eastAsia="仿宋"/>
                <w:lang w:eastAsia="zh-CN"/>
              </w:rPr>
              <w:t>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3ACF4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对</w:t>
            </w:r>
            <w:r>
              <w:rPr>
                <w:rFonts w:ascii="仿宋" w:hAnsi="仿宋" w:eastAsia="仿宋"/>
              </w:rPr>
              <w:t>生活饮用水卫生安全产品生产企业卫生监督、对用人单位职业病防治工作</w:t>
            </w:r>
            <w:r>
              <w:rPr>
                <w:rFonts w:hint="eastAsia" w:ascii="仿宋" w:hAnsi="仿宋" w:eastAsia="仿宋"/>
                <w:lang w:eastAsia="zh-CN"/>
              </w:rPr>
              <w:t>的联合检查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0BB98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</w:rPr>
              <w:t>生活饮用水卫生安全产品生产企业卫生监督、对用人单位职业病防治工作</w:t>
            </w:r>
            <w:r>
              <w:rPr>
                <w:rFonts w:hint="eastAsia" w:ascii="仿宋" w:hAnsi="仿宋" w:eastAsia="仿宋"/>
                <w:lang w:eastAsia="zh-CN"/>
              </w:rPr>
              <w:t>的检查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B587C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</w:t>
            </w:r>
            <w:r>
              <w:rPr>
                <w:rFonts w:ascii="仿宋" w:hAnsi="仿宋" w:eastAsia="仿宋"/>
              </w:rPr>
              <w:t>生活饮用水卫生安全产品生产企业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C6374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年3月1日-202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57476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C687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8079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4AC19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2B37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16A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洮北区卫健局</w:t>
            </w:r>
          </w:p>
        </w:tc>
      </w:tr>
      <w:tr w14:paraId="34C72A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4" w:hRule="exac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A2133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2555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</w:rPr>
              <w:t>202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年度白城市卫生健康委员会、</w:t>
            </w:r>
            <w:r>
              <w:rPr>
                <w:rFonts w:hint="eastAsia" w:ascii="仿宋" w:hAnsi="仿宋" w:eastAsia="仿宋"/>
                <w:lang w:eastAsia="zh-CN"/>
              </w:rPr>
              <w:t>洮北区</w:t>
            </w:r>
            <w:r>
              <w:rPr>
                <w:rFonts w:hint="eastAsia" w:ascii="仿宋" w:hAnsi="仿宋" w:eastAsia="仿宋"/>
              </w:rPr>
              <w:t>卫健局对</w:t>
            </w:r>
            <w:r>
              <w:rPr>
                <w:rFonts w:ascii="仿宋" w:hAnsi="仿宋" w:eastAsia="仿宋"/>
              </w:rPr>
              <w:t>消毒产品企业</w:t>
            </w:r>
            <w:r>
              <w:rPr>
                <w:rFonts w:hint="eastAsia" w:ascii="仿宋" w:hAnsi="仿宋" w:eastAsia="仿宋"/>
                <w:lang w:val="en-US" w:eastAsia="zh-CN"/>
              </w:rPr>
              <w:t>和保健用品生产企业</w:t>
            </w:r>
            <w:r>
              <w:rPr>
                <w:rFonts w:ascii="仿宋" w:hAnsi="仿宋" w:eastAsia="仿宋"/>
              </w:rPr>
              <w:t>、用人单位职业病防治工作</w:t>
            </w:r>
            <w:r>
              <w:rPr>
                <w:rFonts w:hint="eastAsia" w:ascii="仿宋" w:hAnsi="仿宋" w:eastAsia="仿宋"/>
                <w:lang w:eastAsia="zh-CN"/>
              </w:rPr>
              <w:t>的联合检查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5B52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对</w:t>
            </w:r>
            <w:r>
              <w:rPr>
                <w:rFonts w:ascii="仿宋" w:hAnsi="仿宋" w:eastAsia="仿宋"/>
              </w:rPr>
              <w:t>消毒产品企业</w:t>
            </w:r>
            <w:r>
              <w:rPr>
                <w:rFonts w:hint="eastAsia" w:ascii="仿宋" w:hAnsi="仿宋" w:eastAsia="仿宋"/>
                <w:lang w:val="en-US" w:eastAsia="zh-CN"/>
              </w:rPr>
              <w:t>和保健用品生产企业</w:t>
            </w:r>
            <w:r>
              <w:rPr>
                <w:rFonts w:ascii="仿宋" w:hAnsi="仿宋" w:eastAsia="仿宋"/>
              </w:rPr>
              <w:t>、用人单位职业病防治工作</w:t>
            </w:r>
            <w:r>
              <w:rPr>
                <w:rFonts w:hint="eastAsia" w:ascii="仿宋" w:hAnsi="仿宋" w:eastAsia="仿宋"/>
                <w:lang w:eastAsia="zh-CN"/>
              </w:rPr>
              <w:t>的联合检查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73C7A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</w:rPr>
              <w:t>消毒产品企业的卫生监督、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保健用品生产企业卫生监督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对用人单位职业病防治工作的监督检查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04831FC">
            <w:pPr>
              <w:jc w:val="center"/>
              <w:rPr>
                <w:rFonts w:hint="eastAsia" w:ascii="仿宋_GB2312" w:hAnsi="仿宋_GB2312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所辖</w:t>
            </w:r>
            <w:r>
              <w:rPr>
                <w:rFonts w:ascii="仿宋" w:hAnsi="仿宋" w:eastAsia="仿宋"/>
              </w:rPr>
              <w:t>消毒产品企业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保健用品生产企业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5E1C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年3月1日-202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年11月30日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3FEB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0A40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BF5E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D190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7AB8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141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白城市卫生健康委员会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</w:rPr>
              <w:t>洮北区卫健局</w:t>
            </w:r>
          </w:p>
        </w:tc>
      </w:tr>
    </w:tbl>
    <w:p w14:paraId="1967E7D2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72C42C">
      <w:pPr>
        <w:rPr>
          <w:color w:val="auto"/>
        </w:rPr>
      </w:pPr>
    </w:p>
    <w:p w14:paraId="021843C1">
      <w:pPr>
        <w:widowControl/>
        <w:rPr>
          <w:rFonts w:eastAsia="方正书宋_GBK"/>
          <w:color w:val="auto"/>
          <w:sz w:val="28"/>
          <w:szCs w:val="28"/>
          <w:lang w:eastAsia="zh-CN"/>
        </w:rPr>
      </w:pPr>
      <w:r>
        <w:rPr>
          <w:rFonts w:hint="eastAsia" w:eastAsia="方正书宋_GBK"/>
          <w:color w:val="auto"/>
          <w:sz w:val="28"/>
          <w:szCs w:val="28"/>
        </w:rPr>
        <w:t>附件</w:t>
      </w:r>
      <w:r>
        <w:rPr>
          <w:rFonts w:eastAsia="方正书宋_GBK"/>
          <w:color w:val="auto"/>
          <w:sz w:val="28"/>
          <w:szCs w:val="28"/>
          <w:lang w:eastAsia="zh-CN"/>
        </w:rPr>
        <w:t>2</w:t>
      </w:r>
    </w:p>
    <w:p w14:paraId="18113EED">
      <w:pPr>
        <w:jc w:val="center"/>
        <w:rPr>
          <w:b/>
          <w:bCs/>
          <w:color w:val="auto"/>
          <w:sz w:val="44"/>
          <w:szCs w:val="44"/>
          <w:lang w:eastAsia="zh-CN"/>
        </w:rPr>
      </w:pPr>
      <w:r>
        <w:rPr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年度</w:t>
      </w:r>
      <w:r>
        <w:rPr>
          <w:b/>
          <w:bCs/>
          <w:color w:val="auto"/>
          <w:sz w:val="44"/>
          <w:szCs w:val="44"/>
          <w:lang w:eastAsia="zh-CN"/>
        </w:rPr>
        <w:t>“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双随机、一公开</w:t>
      </w:r>
      <w:r>
        <w:rPr>
          <w:b/>
          <w:bCs/>
          <w:color w:val="auto"/>
          <w:sz w:val="44"/>
          <w:szCs w:val="44"/>
          <w:lang w:eastAsia="zh-CN"/>
        </w:rPr>
        <w:t>”部门内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抽查计划表</w:t>
      </w:r>
    </w:p>
    <w:p w14:paraId="59AE4AA3">
      <w:pPr>
        <w:rPr>
          <w:b/>
          <w:bCs/>
          <w:color w:val="auto"/>
          <w:sz w:val="28"/>
          <w:szCs w:val="28"/>
          <w:lang w:eastAsia="zh-CN"/>
        </w:rPr>
      </w:pPr>
    </w:p>
    <w:p w14:paraId="730CCAF0">
      <w:pPr>
        <w:pStyle w:val="8"/>
        <w:tabs>
          <w:tab w:val="left" w:pos="7175"/>
          <w:tab w:val="left" w:pos="9259"/>
        </w:tabs>
        <w:ind w:left="101"/>
        <w:jc w:val="center"/>
        <w:rPr>
          <w:rFonts w:eastAsia="方正书宋_GBK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填报单位：</w:t>
      </w:r>
      <w:r>
        <w:rPr>
          <w:rFonts w:hint="eastAsia" w:ascii="仿宋" w:hAnsi="仿宋" w:eastAsia="仿宋"/>
          <w:sz w:val="24"/>
          <w:szCs w:val="24"/>
        </w:rPr>
        <w:t>白城市卫生健康委员会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          填报人：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雷英明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           填报时间：</w: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4"/>
          <w:szCs w:val="24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eastAsia="方正书宋_GBK"/>
          <w:color w:val="auto"/>
          <w:sz w:val="28"/>
          <w:szCs w:val="28"/>
          <w:lang w:eastAsia="zh-CN"/>
        </w:rPr>
        <w:t>　</w:t>
      </w:r>
    </w:p>
    <w:tbl>
      <w:tblPr>
        <w:tblStyle w:val="3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312"/>
        <w:gridCol w:w="3060"/>
        <w:gridCol w:w="2340"/>
        <w:gridCol w:w="2160"/>
        <w:gridCol w:w="1080"/>
        <w:gridCol w:w="1260"/>
        <w:gridCol w:w="900"/>
        <w:gridCol w:w="900"/>
      </w:tblGrid>
      <w:tr w14:paraId="57B7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8" w:type="dxa"/>
            <w:gridSpan w:val="3"/>
            <w:noWrap w:val="0"/>
            <w:vAlign w:val="center"/>
          </w:tcPr>
          <w:p w14:paraId="4C7971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抽查项目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72B0ED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组织实施期间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4A48EC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检查对象范围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5AFB3E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检查对象总体数量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0C7B18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抽查对象占检查对象比重%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3A3D3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抽查对象数量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6F2A0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抽查人员数量</w:t>
            </w:r>
          </w:p>
        </w:tc>
      </w:tr>
      <w:tr w14:paraId="30D1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dxa"/>
            <w:noWrap w:val="0"/>
            <w:vAlign w:val="center"/>
          </w:tcPr>
          <w:p w14:paraId="0F390785">
            <w:pPr>
              <w:jc w:val="center"/>
              <w:rPr>
                <w:rFonts w:eastAsia="方正书宋_GBK"/>
                <w:color w:val="auto"/>
              </w:rPr>
            </w:pPr>
            <w:r>
              <w:rPr>
                <w:rFonts w:hint="eastAsia" w:eastAsia="方正书宋_GBK"/>
                <w:color w:val="auto"/>
              </w:rPr>
              <w:t>序号</w:t>
            </w:r>
          </w:p>
        </w:tc>
        <w:tc>
          <w:tcPr>
            <w:tcW w:w="2312" w:type="dxa"/>
            <w:noWrap w:val="0"/>
            <w:vAlign w:val="center"/>
          </w:tcPr>
          <w:p w14:paraId="2B002900">
            <w:pPr>
              <w:jc w:val="center"/>
              <w:rPr>
                <w:rFonts w:eastAsia="方正书宋_GBK"/>
                <w:color w:val="auto"/>
              </w:rPr>
            </w:pPr>
            <w:r>
              <w:rPr>
                <w:rFonts w:hint="eastAsia" w:eastAsia="方正书宋_GBK"/>
                <w:color w:val="auto"/>
              </w:rPr>
              <w:t>抽查类别</w:t>
            </w:r>
          </w:p>
        </w:tc>
        <w:tc>
          <w:tcPr>
            <w:tcW w:w="3060" w:type="dxa"/>
            <w:noWrap w:val="0"/>
            <w:vAlign w:val="center"/>
          </w:tcPr>
          <w:p w14:paraId="10A9A7B7">
            <w:pPr>
              <w:jc w:val="center"/>
              <w:rPr>
                <w:rFonts w:eastAsia="方正书宋_GBK"/>
                <w:color w:val="auto"/>
              </w:rPr>
            </w:pPr>
            <w:r>
              <w:rPr>
                <w:rFonts w:hint="eastAsia" w:eastAsia="方正书宋_GBK"/>
                <w:color w:val="auto"/>
              </w:rPr>
              <w:t>抽查事项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6B9D2732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19D9297A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3E8D942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5178BC54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F8D22D8">
            <w:pPr>
              <w:jc w:val="center"/>
              <w:rPr>
                <w:rFonts w:eastAsia="方正书宋_GBK"/>
                <w:color w:val="auto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D86B23E">
            <w:pPr>
              <w:jc w:val="center"/>
              <w:rPr>
                <w:rFonts w:eastAsia="方正书宋_GBK"/>
                <w:color w:val="auto"/>
              </w:rPr>
            </w:pPr>
          </w:p>
        </w:tc>
      </w:tr>
      <w:tr w14:paraId="1368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96" w:type="dxa"/>
            <w:shd w:val="clear" w:color="auto" w:fill="auto"/>
            <w:noWrap w:val="0"/>
            <w:vAlign w:val="center"/>
          </w:tcPr>
          <w:p w14:paraId="304B667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仿宋_GB2312"/>
                <w:color w:val="auto"/>
              </w:rPr>
              <w:t>1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 w14:paraId="5F0D21A4">
            <w:pPr>
              <w:widowControl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2</w:t>
            </w:r>
            <w:r>
              <w:rPr>
                <w:rFonts w:ascii="仿宋" w:hAnsi="仿宋" w:eastAsia="仿宋"/>
              </w:rPr>
              <w:t>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对用人单位职业病防治工作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职业健康检查机构的行政检查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医疗机构的放射性职业病危害与放射诊疗监督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对职业病诊断和鉴定机构的监督检查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31077F16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对用人单位职业病防治工作的行政检查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职业健康检查机构的行政检查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对医疗机构的放射性职业病危害与放射诊疗监督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对职业病诊断和鉴定机构的监督检查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7551EF0D">
            <w:pPr>
              <w:widowControl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年3月1日-202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年11月30日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63497442">
            <w:pPr>
              <w:jc w:val="both"/>
              <w:rPr>
                <w:rFonts w:ascii="仿宋" w:hAnsi="仿宋" w:eastAsia="仿宋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宋体"/>
                <w:color w:val="auto"/>
              </w:rPr>
              <w:t>市区内所辖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职业健康检查机构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8B034D0">
            <w:pPr>
              <w:widowControl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BD528C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66.7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%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AA8ACED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2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046215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2</w:t>
            </w:r>
          </w:p>
        </w:tc>
      </w:tr>
      <w:tr w14:paraId="09E7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96" w:type="dxa"/>
            <w:shd w:val="clear" w:color="auto" w:fill="auto"/>
            <w:noWrap w:val="0"/>
            <w:vAlign w:val="center"/>
          </w:tcPr>
          <w:p w14:paraId="2F1C976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仿宋_GB2312"/>
                <w:color w:val="auto"/>
              </w:rPr>
              <w:t>2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 w14:paraId="0F8AED0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2</w:t>
            </w:r>
            <w:r>
              <w:rPr>
                <w:rFonts w:ascii="仿宋" w:hAnsi="仿宋" w:eastAsia="仿宋"/>
              </w:rPr>
              <w:t>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对采供血机构传染病防治的卫生监督采供血机构血液安全卫生监督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医疗机构传染病防治的卫生监督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医疗卫生监督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39AE60B4"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对采供血机构传染病防治的卫生监督采供血机构血液安全卫生监督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医疗机构传染病防治的卫生监督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医疗卫生监督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68ABB4CF">
            <w:pPr>
              <w:widowControl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年3月1日-202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年11月30日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34E339E9">
            <w:pPr>
              <w:jc w:val="left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auto"/>
              </w:rPr>
              <w:t>市区内所辖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医疗机构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07B89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77AB1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50.00%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3C423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D96F89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</w:t>
            </w:r>
          </w:p>
        </w:tc>
      </w:tr>
      <w:tr w14:paraId="5927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96" w:type="dxa"/>
            <w:shd w:val="clear" w:color="auto" w:fill="auto"/>
            <w:noWrap w:val="0"/>
            <w:vAlign w:val="center"/>
          </w:tcPr>
          <w:p w14:paraId="1DF0184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仿宋_GB2312"/>
                <w:color w:val="auto"/>
              </w:rPr>
              <w:t>3</w:t>
            </w:r>
          </w:p>
        </w:tc>
        <w:tc>
          <w:tcPr>
            <w:tcW w:w="2312" w:type="dxa"/>
            <w:shd w:val="clear" w:color="auto" w:fill="auto"/>
            <w:noWrap w:val="0"/>
            <w:vAlign w:val="center"/>
          </w:tcPr>
          <w:p w14:paraId="411AC1E7">
            <w:pPr>
              <w:jc w:val="left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2</w:t>
            </w:r>
            <w:r>
              <w:rPr>
                <w:rFonts w:ascii="仿宋" w:hAnsi="仿宋" w:eastAsia="仿宋"/>
              </w:rPr>
              <w:t>02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年度白城市卫生健康委员会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对疾病预防控制机构传染病防治的卫生监督</w:t>
            </w:r>
          </w:p>
        </w:tc>
        <w:tc>
          <w:tcPr>
            <w:tcW w:w="3060" w:type="dxa"/>
            <w:shd w:val="clear" w:color="auto" w:fill="auto"/>
            <w:noWrap w:val="0"/>
            <w:vAlign w:val="center"/>
          </w:tcPr>
          <w:p w14:paraId="0D03A8E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疾病预防控制机构传染病防治的卫生监督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16E83C0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_GB2312"/>
                <w:color w:val="auto"/>
                <w:lang w:eastAsia="zh-CN"/>
              </w:rPr>
              <w:t>202</w:t>
            </w:r>
            <w:r>
              <w:rPr>
                <w:rFonts w:hint="eastAsia" w:ascii="仿宋" w:hAnsi="仿宋" w:eastAsia="仿宋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年3月1日-202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年11月30日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59FEC068"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宋体"/>
                <w:color w:val="auto"/>
              </w:rPr>
              <w:t>市区内所辖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疾病预防控制机构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74119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6EB48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100%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F92E6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C48F1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</w:t>
            </w:r>
          </w:p>
        </w:tc>
      </w:tr>
    </w:tbl>
    <w:p w14:paraId="6438C970">
      <w:pPr>
        <w:rPr>
          <w:color w:val="auto"/>
          <w:lang w:eastAsia="zh-CN"/>
        </w:rPr>
      </w:pPr>
      <w:r>
        <w:rPr>
          <w:color w:val="auto"/>
          <w:lang w:eastAsia="zh-CN"/>
        </w:rPr>
        <w:t xml:space="preserve">  </w:t>
      </w:r>
    </w:p>
    <w:p w14:paraId="753895CD">
      <w:pPr>
        <w:widowControl/>
        <w:rPr>
          <w:rFonts w:hint="eastAsia" w:eastAsia="方正黑体_GBK"/>
          <w:color w:val="auto"/>
          <w:sz w:val="28"/>
          <w:szCs w:val="28"/>
        </w:rPr>
      </w:pPr>
    </w:p>
    <w:p w14:paraId="7D9F79CE">
      <w:pPr>
        <w:widowControl/>
        <w:rPr>
          <w:rFonts w:hint="eastAsia" w:eastAsia="方正黑体_GBK"/>
          <w:color w:val="auto"/>
          <w:sz w:val="28"/>
          <w:szCs w:val="28"/>
        </w:rPr>
      </w:pPr>
    </w:p>
    <w:p w14:paraId="5F9B7FB3">
      <w:pPr>
        <w:widowControl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E2909"/>
    <w:rsid w:val="148C1C80"/>
    <w:rsid w:val="156F0C08"/>
    <w:rsid w:val="1E1702DC"/>
    <w:rsid w:val="2F0E6050"/>
    <w:rsid w:val="336205DE"/>
    <w:rsid w:val="34807CB3"/>
    <w:rsid w:val="481C0F8F"/>
    <w:rsid w:val="4C292993"/>
    <w:rsid w:val="4D7D3418"/>
    <w:rsid w:val="602D0A71"/>
    <w:rsid w:val="6194291D"/>
    <w:rsid w:val="621811BE"/>
    <w:rsid w:val="637160AB"/>
    <w:rsid w:val="69272A06"/>
    <w:rsid w:val="6C9E1CD6"/>
    <w:rsid w:val="6E554834"/>
    <w:rsid w:val="6FBE2909"/>
    <w:rsid w:val="7CD7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  <w:style w:type="paragraph" w:customStyle="1" w:styleId="6">
    <w:name w:val="Body text|1"/>
    <w:basedOn w:val="1"/>
    <w:uiPriority w:val="0"/>
    <w:pPr>
      <w:spacing w:line="372" w:lineRule="auto"/>
      <w:ind w:firstLine="400"/>
    </w:pPr>
    <w:rPr>
      <w:rFonts w:ascii="??" w:hAnsi="??" w:cs="??"/>
      <w:sz w:val="30"/>
      <w:szCs w:val="30"/>
      <w:lang w:val="zh-TW" w:eastAsia="zh-TW"/>
    </w:rPr>
  </w:style>
  <w:style w:type="paragraph" w:customStyle="1" w:styleId="7">
    <w:name w:val="Body text|2"/>
    <w:basedOn w:val="1"/>
    <w:qFormat/>
    <w:uiPriority w:val="0"/>
    <w:pPr>
      <w:spacing w:after="940" w:line="682" w:lineRule="exact"/>
      <w:ind w:left="2640" w:hanging="2320"/>
    </w:pPr>
    <w:rPr>
      <w:rFonts w:ascii="??" w:hAnsi="??" w:cs="??"/>
      <w:sz w:val="44"/>
      <w:szCs w:val="44"/>
      <w:lang w:val="zh-TW" w:eastAsia="zh-TW"/>
    </w:rPr>
  </w:style>
  <w:style w:type="paragraph" w:customStyle="1" w:styleId="8">
    <w:name w:val="Table caption|1"/>
    <w:basedOn w:val="1"/>
    <w:qFormat/>
    <w:uiPriority w:val="0"/>
    <w:rPr>
      <w:rFonts w:ascii="??" w:hAnsi="??" w:cs="??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1922</Words>
  <Characters>2104</Characters>
  <Lines>0</Lines>
  <Paragraphs>0</Paragraphs>
  <TotalTime>1</TotalTime>
  <ScaleCrop>false</ScaleCrop>
  <LinksUpToDate>false</LinksUpToDate>
  <CharactersWithSpaces>2165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2025-02-11T04:37:00Z</dcterms:created>
  <dc:creator>lenovo</dc:creator>
  <cp:lastModifiedBy>بجد واجتهاد</cp:lastModifiedBy>
  <cp:lastPrinted>2025-08-23T02:37:30Z</cp:lastPrinted>
  <dcterms:modified xsi:type="dcterms:W3CDTF">2025-08-23T02:37:35Z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83248D279EA44F5B9B35FCF6E5E521EC_11</vt:lpwstr>
  </property>
  <property fmtid="{D5CDD505-2E9C-101B-9397-08002B2CF9AE}" pid="4" name="KSOTemplateDocerSaveRecord">
    <vt:lpwstr>eyJoZGlkIjoiNGNiODEwMGE0ZTUyYjRhYjYwOGQ4MDNmNTQwODUwMjQiLCJ1c2VySWQiOiIzNjMxNDIxNDYifQ==</vt:lpwstr>
  </property>
</Properties>
</file>