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2" w:rsidRDefault="00BD5BBD" w:rsidP="00F33612">
      <w:pPr>
        <w:jc w:val="center"/>
        <w:rPr>
          <w:rFonts w:asciiTheme="minorEastAsia" w:hAnsiTheme="minorEastAsia"/>
          <w:b/>
          <w:sz w:val="44"/>
          <w:szCs w:val="44"/>
        </w:rPr>
      </w:pPr>
      <w:r w:rsidRPr="00F33612">
        <w:rPr>
          <w:rFonts w:asciiTheme="minorEastAsia" w:hAnsiTheme="minorEastAsia" w:hint="eastAsia"/>
          <w:b/>
          <w:sz w:val="44"/>
          <w:szCs w:val="44"/>
        </w:rPr>
        <w:t>20</w:t>
      </w:r>
      <w:r w:rsidR="00EF6933">
        <w:rPr>
          <w:rFonts w:asciiTheme="minorEastAsia" w:hAnsiTheme="minorEastAsia" w:hint="eastAsia"/>
          <w:b/>
          <w:sz w:val="44"/>
          <w:szCs w:val="44"/>
        </w:rPr>
        <w:t>19</w:t>
      </w:r>
      <w:bookmarkStart w:id="0" w:name="_GoBack"/>
      <w:bookmarkEnd w:id="0"/>
      <w:r w:rsidRPr="00F33612">
        <w:rPr>
          <w:rFonts w:asciiTheme="minorEastAsia" w:hAnsiTheme="minorEastAsia" w:hint="eastAsia"/>
          <w:b/>
          <w:sz w:val="44"/>
          <w:szCs w:val="44"/>
        </w:rPr>
        <w:t>年市本级对区政府性基金转移</w:t>
      </w:r>
    </w:p>
    <w:p w:rsidR="00F9593A" w:rsidRDefault="00BD5BBD" w:rsidP="00F33612">
      <w:pPr>
        <w:jc w:val="center"/>
        <w:rPr>
          <w:rFonts w:asciiTheme="minorEastAsia" w:hAnsiTheme="minorEastAsia"/>
          <w:b/>
          <w:sz w:val="44"/>
          <w:szCs w:val="44"/>
        </w:rPr>
      </w:pPr>
      <w:r w:rsidRPr="00F33612">
        <w:rPr>
          <w:rFonts w:asciiTheme="minorEastAsia" w:hAnsiTheme="minorEastAsia" w:hint="eastAsia"/>
          <w:b/>
          <w:sz w:val="44"/>
          <w:szCs w:val="44"/>
        </w:rPr>
        <w:t>支付</w:t>
      </w:r>
      <w:r w:rsidR="006C00FC">
        <w:rPr>
          <w:rFonts w:asciiTheme="minorEastAsia" w:hAnsiTheme="minorEastAsia" w:hint="eastAsia"/>
          <w:b/>
          <w:sz w:val="44"/>
          <w:szCs w:val="44"/>
        </w:rPr>
        <w:t>预算</w:t>
      </w:r>
      <w:r w:rsidRPr="00F33612">
        <w:rPr>
          <w:rFonts w:asciiTheme="minorEastAsia" w:hAnsiTheme="minorEastAsia" w:hint="eastAsia"/>
          <w:b/>
          <w:sz w:val="44"/>
          <w:szCs w:val="44"/>
        </w:rPr>
        <w:t>情况</w:t>
      </w:r>
      <w:r w:rsidR="00F33612">
        <w:rPr>
          <w:rFonts w:asciiTheme="minorEastAsia" w:hAnsiTheme="minorEastAsia" w:hint="eastAsia"/>
          <w:b/>
          <w:sz w:val="44"/>
          <w:szCs w:val="44"/>
        </w:rPr>
        <w:t>的说明</w:t>
      </w:r>
    </w:p>
    <w:p w:rsidR="00F33612" w:rsidRDefault="00F33612" w:rsidP="00F33612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F33612" w:rsidRPr="00F33612" w:rsidRDefault="00F33612" w:rsidP="00F33612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33612">
        <w:rPr>
          <w:rFonts w:ascii="仿宋_GB2312" w:eastAsia="仿宋_GB2312" w:hAnsiTheme="minorEastAsia" w:hint="eastAsia"/>
          <w:sz w:val="32"/>
          <w:szCs w:val="32"/>
        </w:rPr>
        <w:t>区级政府性基金支出主要</w:t>
      </w:r>
      <w:r>
        <w:rPr>
          <w:rFonts w:ascii="仿宋_GB2312" w:eastAsia="仿宋_GB2312" w:hAnsiTheme="minorEastAsia" w:hint="eastAsia"/>
          <w:sz w:val="32"/>
          <w:szCs w:val="32"/>
        </w:rPr>
        <w:t>来源</w:t>
      </w:r>
      <w:r w:rsidRPr="00F33612">
        <w:rPr>
          <w:rFonts w:ascii="仿宋_GB2312" w:eastAsia="仿宋_GB2312" w:hAnsiTheme="minorEastAsia" w:hint="eastAsia"/>
          <w:sz w:val="32"/>
          <w:szCs w:val="32"/>
        </w:rPr>
        <w:t>为省级下达的补助收入和债务转贷收入，市本级没有单独下达补助资金。</w:t>
      </w:r>
    </w:p>
    <w:sectPr w:rsidR="00F33612" w:rsidRPr="00F33612" w:rsidSect="00D96619">
      <w:footerReference w:type="default" r:id="rId7"/>
      <w:pgSz w:w="11906" w:h="16838"/>
      <w:pgMar w:top="1440" w:right="1800" w:bottom="1440" w:left="1800" w:header="851" w:footer="992" w:gutter="0"/>
      <w:pgNumType w:start="10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5" w:rsidRDefault="00F94AA5" w:rsidP="008A61DB">
      <w:r>
        <w:separator/>
      </w:r>
    </w:p>
  </w:endnote>
  <w:endnote w:type="continuationSeparator" w:id="0">
    <w:p w:rsidR="00F94AA5" w:rsidRDefault="00F94AA5" w:rsidP="008A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819734"/>
      <w:docPartObj>
        <w:docPartGallery w:val="Page Numbers (Bottom of Page)"/>
        <w:docPartUnique/>
      </w:docPartObj>
    </w:sdtPr>
    <w:sdtEndPr/>
    <w:sdtContent>
      <w:p w:rsidR="008A61DB" w:rsidRDefault="008A61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33" w:rsidRPr="00EF6933">
          <w:rPr>
            <w:noProof/>
            <w:lang w:val="zh-CN"/>
          </w:rPr>
          <w:t>100</w:t>
        </w:r>
        <w:r>
          <w:fldChar w:fldCharType="end"/>
        </w:r>
      </w:p>
    </w:sdtContent>
  </w:sdt>
  <w:p w:rsidR="008A61DB" w:rsidRDefault="008A61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5" w:rsidRDefault="00F94AA5" w:rsidP="008A61DB">
      <w:r>
        <w:separator/>
      </w:r>
    </w:p>
  </w:footnote>
  <w:footnote w:type="continuationSeparator" w:id="0">
    <w:p w:rsidR="00F94AA5" w:rsidRDefault="00F94AA5" w:rsidP="008A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D"/>
    <w:rsid w:val="00186938"/>
    <w:rsid w:val="006C00FC"/>
    <w:rsid w:val="008A61DB"/>
    <w:rsid w:val="00BD5BBD"/>
    <w:rsid w:val="00D33FF1"/>
    <w:rsid w:val="00D96619"/>
    <w:rsid w:val="00EE75D5"/>
    <w:rsid w:val="00EF6933"/>
    <w:rsid w:val="00F33612"/>
    <w:rsid w:val="00F94AA5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66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6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66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2020-03-19T07:28:00Z</cp:lastPrinted>
  <dcterms:created xsi:type="dcterms:W3CDTF">2020-03-26T00:51:00Z</dcterms:created>
  <dcterms:modified xsi:type="dcterms:W3CDTF">2020-03-26T00:51:00Z</dcterms:modified>
</cp:coreProperties>
</file>