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白城市社会急救医疗管理</w:t>
      </w:r>
      <w:r>
        <w:rPr>
          <w:rFonts w:hint="eastAsia" w:ascii="方正小标宋简体" w:hAnsi="方正小标宋简体" w:eastAsia="方正小标宋简体" w:cs="方正小标宋简体"/>
          <w:b w:val="0"/>
          <w:bCs/>
          <w:sz w:val="44"/>
          <w:szCs w:val="44"/>
          <w:lang w:eastAsia="zh-CN"/>
        </w:rPr>
        <w:t>办法</w:t>
      </w:r>
    </w:p>
    <w:p>
      <w:pPr>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（征求意见稿）</w:t>
      </w:r>
    </w:p>
    <w:p>
      <w:pPr>
        <w:rPr>
          <w:rFonts w:hint="eastAsia" w:eastAsiaTheme="minorEastAsia"/>
          <w:b/>
          <w:sz w:val="28"/>
          <w:szCs w:val="28"/>
          <w:lang w:val="en-US" w:eastAsia="zh-CN"/>
        </w:rPr>
      </w:pP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 xml:space="preserve">第一条  </w:t>
      </w:r>
      <w:r>
        <w:rPr>
          <w:rFonts w:hint="eastAsia" w:ascii="仿宋" w:hAnsi="仿宋" w:eastAsia="仿宋" w:cs="仿宋"/>
          <w:sz w:val="32"/>
          <w:szCs w:val="32"/>
        </w:rPr>
        <w:t>为了规范社会急救医疗秩序，提高</w:t>
      </w:r>
      <w:r>
        <w:rPr>
          <w:rFonts w:hint="eastAsia" w:ascii="仿宋" w:hAnsi="仿宋" w:eastAsia="仿宋" w:cs="仿宋"/>
          <w:sz w:val="32"/>
          <w:szCs w:val="32"/>
          <w:lang w:eastAsia="zh-CN"/>
        </w:rPr>
        <w:t>医疗</w:t>
      </w:r>
      <w:r>
        <w:rPr>
          <w:rFonts w:hint="eastAsia" w:ascii="仿宋" w:hAnsi="仿宋" w:eastAsia="仿宋" w:cs="仿宋"/>
          <w:sz w:val="32"/>
          <w:szCs w:val="32"/>
        </w:rPr>
        <w:t>紧急救援能力，及时有效救治伤病员，保障</w:t>
      </w:r>
      <w:r>
        <w:rPr>
          <w:rFonts w:hint="eastAsia" w:ascii="仿宋" w:hAnsi="仿宋" w:eastAsia="仿宋" w:cs="仿宋"/>
          <w:sz w:val="32"/>
          <w:szCs w:val="32"/>
          <w:lang w:eastAsia="zh-CN"/>
        </w:rPr>
        <w:t>公众</w:t>
      </w:r>
      <w:r>
        <w:rPr>
          <w:rFonts w:hint="eastAsia" w:ascii="仿宋" w:hAnsi="仿宋" w:eastAsia="仿宋" w:cs="仿宋"/>
          <w:sz w:val="32"/>
          <w:szCs w:val="32"/>
        </w:rPr>
        <w:t>生命安全和身体健康，根据相关法律、法规的规定，结合本市实际，制定本</w:t>
      </w:r>
      <w:r>
        <w:rPr>
          <w:rFonts w:hint="eastAsia" w:ascii="仿宋" w:hAnsi="仿宋" w:eastAsia="仿宋" w:cs="仿宋"/>
          <w:sz w:val="32"/>
          <w:szCs w:val="32"/>
          <w:lang w:eastAsia="zh-CN"/>
        </w:rPr>
        <w:t>办法</w:t>
      </w:r>
      <w:r>
        <w:rPr>
          <w:rFonts w:hint="eastAsia" w:ascii="仿宋" w:hAnsi="仿宋" w:eastAsia="仿宋" w:cs="仿宋"/>
          <w:sz w:val="32"/>
          <w:szCs w:val="32"/>
        </w:rPr>
        <w:t>。</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第二条</w:t>
      </w:r>
      <w:r>
        <w:rPr>
          <w:rFonts w:hint="eastAsia" w:ascii="仿宋" w:hAnsi="仿宋" w:eastAsia="仿宋" w:cs="仿宋"/>
          <w:sz w:val="32"/>
          <w:szCs w:val="32"/>
        </w:rPr>
        <w:t xml:space="preserve">   本</w:t>
      </w:r>
      <w:r>
        <w:rPr>
          <w:rFonts w:hint="eastAsia" w:ascii="仿宋" w:hAnsi="仿宋" w:eastAsia="仿宋" w:cs="仿宋"/>
          <w:sz w:val="32"/>
          <w:szCs w:val="32"/>
          <w:lang w:eastAsia="zh-CN"/>
        </w:rPr>
        <w:t>办法</w:t>
      </w:r>
      <w:r>
        <w:rPr>
          <w:rFonts w:hint="eastAsia" w:ascii="仿宋" w:hAnsi="仿宋" w:eastAsia="仿宋" w:cs="仿宋"/>
          <w:sz w:val="32"/>
          <w:szCs w:val="32"/>
        </w:rPr>
        <w:t>所称社会急救医疗，是指对急、危、重伤病员，在事发现场和转送医疗机构途中的院前医疗救治和下级医院向上级医院长途转运途中进行的紧急医疗救治，对灾害性事件、突发公共事件中的伤者进行紧急医疗救援以及重要、大型活动现场医疗保障等行为。</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 xml:space="preserve">第三条   </w:t>
      </w:r>
      <w:r>
        <w:rPr>
          <w:rFonts w:hint="eastAsia" w:ascii="仿宋" w:hAnsi="仿宋" w:eastAsia="仿宋" w:cs="仿宋"/>
          <w:sz w:val="32"/>
          <w:szCs w:val="32"/>
        </w:rPr>
        <w:t>本</w:t>
      </w:r>
      <w:r>
        <w:rPr>
          <w:rFonts w:hint="eastAsia" w:ascii="仿宋" w:hAnsi="仿宋" w:eastAsia="仿宋" w:cs="仿宋"/>
          <w:sz w:val="32"/>
          <w:szCs w:val="32"/>
          <w:lang w:eastAsia="zh-CN"/>
        </w:rPr>
        <w:t>办法</w:t>
      </w:r>
      <w:r>
        <w:rPr>
          <w:rFonts w:hint="eastAsia" w:ascii="仿宋" w:hAnsi="仿宋" w:eastAsia="仿宋" w:cs="仿宋"/>
          <w:sz w:val="32"/>
          <w:szCs w:val="32"/>
        </w:rPr>
        <w:t>适用于本市行政区域内的社会急救医疗服务及其监督管理。</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第四条</w:t>
      </w:r>
      <w:r>
        <w:rPr>
          <w:rFonts w:hint="eastAsia" w:ascii="仿宋" w:hAnsi="仿宋" w:eastAsia="仿宋" w:cs="仿宋"/>
          <w:sz w:val="32"/>
          <w:szCs w:val="32"/>
        </w:rPr>
        <w:t xml:space="preserve">   社会急救医疗服务是政府举办的公益性事业，是公共卫生体系的组成部分，是基本公共服务和城市安全运行保障的重要内容</w:t>
      </w:r>
      <w:r>
        <w:rPr>
          <w:rFonts w:hint="eastAsia" w:ascii="仿宋" w:hAnsi="仿宋" w:eastAsia="仿宋" w:cs="仿宋"/>
          <w:sz w:val="32"/>
          <w:szCs w:val="32"/>
          <w:lang w:eastAsia="zh-CN"/>
        </w:rPr>
        <w:t>。</w:t>
      </w:r>
      <w:r>
        <w:rPr>
          <w:rFonts w:hint="eastAsia" w:ascii="仿宋" w:hAnsi="仿宋" w:eastAsia="仿宋" w:cs="仿宋"/>
          <w:sz w:val="32"/>
          <w:szCs w:val="32"/>
        </w:rPr>
        <w:t>各级人民政府应当把社会急救医疗事业纳入本级卫生事业发展规划，负责社会急救医疗机构的急救网络建设、急救车辆和设备供给更新、人员配备和信息网络建设，保证社会急救医疗机构有效运行，促进其与社会经济同步协调发展。</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第五条</w:t>
      </w:r>
      <w:r>
        <w:rPr>
          <w:rFonts w:hint="eastAsia" w:ascii="仿宋" w:hAnsi="仿宋" w:eastAsia="仿宋" w:cs="仿宋"/>
          <w:sz w:val="32"/>
          <w:szCs w:val="32"/>
        </w:rPr>
        <w:t xml:space="preserve">  市卫生</w:t>
      </w:r>
      <w:r>
        <w:rPr>
          <w:rFonts w:hint="eastAsia" w:ascii="仿宋" w:hAnsi="仿宋" w:eastAsia="仿宋" w:cs="仿宋"/>
          <w:sz w:val="32"/>
          <w:szCs w:val="32"/>
          <w:lang w:eastAsia="zh-CN"/>
        </w:rPr>
        <w:t>健康</w:t>
      </w:r>
      <w:r>
        <w:rPr>
          <w:rFonts w:hint="eastAsia" w:ascii="仿宋" w:hAnsi="仿宋" w:eastAsia="仿宋" w:cs="仿宋"/>
          <w:sz w:val="32"/>
          <w:szCs w:val="32"/>
        </w:rPr>
        <w:t>行政部门是本市行政区域内社会急救医疗工作的主管部门</w:t>
      </w:r>
      <w:r>
        <w:rPr>
          <w:rFonts w:hint="eastAsia" w:ascii="仿宋" w:hAnsi="仿宋" w:eastAsia="仿宋" w:cs="仿宋"/>
          <w:sz w:val="32"/>
          <w:szCs w:val="32"/>
          <w:lang w:eastAsia="zh-CN"/>
        </w:rPr>
        <w:t>，</w:t>
      </w:r>
      <w:r>
        <w:rPr>
          <w:rFonts w:hint="eastAsia" w:ascii="仿宋" w:hAnsi="仿宋" w:eastAsia="仿宋" w:cs="仿宋"/>
          <w:sz w:val="32"/>
          <w:szCs w:val="32"/>
        </w:rPr>
        <w:t>各县（市、区）卫生</w:t>
      </w:r>
      <w:r>
        <w:rPr>
          <w:rFonts w:hint="eastAsia" w:ascii="仿宋" w:hAnsi="仿宋" w:eastAsia="仿宋" w:cs="仿宋"/>
          <w:sz w:val="32"/>
          <w:szCs w:val="32"/>
          <w:lang w:eastAsia="zh-CN"/>
        </w:rPr>
        <w:t>健康</w:t>
      </w:r>
      <w:r>
        <w:rPr>
          <w:rFonts w:hint="eastAsia" w:ascii="仿宋" w:hAnsi="仿宋" w:eastAsia="仿宋" w:cs="仿宋"/>
          <w:sz w:val="32"/>
          <w:szCs w:val="32"/>
        </w:rPr>
        <w:t>行政部门负责管理本行政区域内的社会急救医疗工作。公安、民政、财政、</w:t>
      </w:r>
      <w:r>
        <w:rPr>
          <w:rFonts w:hint="eastAsia" w:ascii="仿宋" w:hAnsi="仿宋" w:eastAsia="仿宋" w:cs="仿宋"/>
          <w:sz w:val="32"/>
          <w:szCs w:val="32"/>
          <w:lang w:eastAsia="zh-CN"/>
        </w:rPr>
        <w:t>医保、</w:t>
      </w:r>
      <w:r>
        <w:rPr>
          <w:rFonts w:hint="eastAsia" w:ascii="仿宋" w:hAnsi="仿宋" w:eastAsia="仿宋" w:cs="仿宋"/>
          <w:sz w:val="32"/>
          <w:szCs w:val="32"/>
        </w:rPr>
        <w:t>交通、市场监督管理</w:t>
      </w:r>
      <w:r>
        <w:rPr>
          <w:rFonts w:hint="eastAsia" w:ascii="仿宋" w:hAnsi="仿宋" w:eastAsia="仿宋" w:cs="仿宋"/>
          <w:sz w:val="32"/>
          <w:szCs w:val="32"/>
          <w:lang w:eastAsia="zh-CN"/>
        </w:rPr>
        <w:t>、市通信管理办公室</w:t>
      </w:r>
      <w:bookmarkStart w:id="0" w:name="_GoBack"/>
      <w:bookmarkEnd w:id="0"/>
      <w:r>
        <w:rPr>
          <w:rFonts w:hint="eastAsia" w:ascii="仿宋" w:hAnsi="仿宋" w:eastAsia="仿宋" w:cs="仿宋"/>
          <w:sz w:val="32"/>
          <w:szCs w:val="32"/>
          <w:lang w:eastAsia="zh-CN"/>
        </w:rPr>
        <w:t>信</w:t>
      </w:r>
      <w:r>
        <w:rPr>
          <w:rFonts w:hint="eastAsia" w:ascii="仿宋" w:hAnsi="仿宋" w:eastAsia="仿宋" w:cs="仿宋"/>
          <w:sz w:val="32"/>
          <w:szCs w:val="32"/>
        </w:rPr>
        <w:t>等相关部</w:t>
      </w:r>
      <w:r>
        <w:rPr>
          <w:rFonts w:hint="eastAsia" w:ascii="仿宋" w:hAnsi="仿宋" w:eastAsia="仿宋" w:cs="仿宋"/>
          <w:sz w:val="32"/>
          <w:szCs w:val="32"/>
          <w:lang w:eastAsia="zh-CN"/>
        </w:rPr>
        <w:t>门</w:t>
      </w:r>
      <w:r>
        <w:rPr>
          <w:rFonts w:hint="eastAsia" w:ascii="仿宋" w:hAnsi="仿宋" w:eastAsia="仿宋" w:cs="仿宋"/>
          <w:sz w:val="32"/>
          <w:szCs w:val="32"/>
        </w:rPr>
        <w:t>应当按照各自职责，做好社会急救医疗服务相关工作。</w:t>
      </w:r>
    </w:p>
    <w:p>
      <w:pPr>
        <w:ind w:firstLine="643" w:firstLineChars="200"/>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第六条</w:t>
      </w:r>
      <w:r>
        <w:rPr>
          <w:rFonts w:hint="eastAsia" w:ascii="仿宋" w:hAnsi="仿宋" w:eastAsia="仿宋" w:cs="仿宋"/>
          <w:b w:val="0"/>
          <w:bCs w:val="0"/>
          <w:sz w:val="32"/>
          <w:szCs w:val="32"/>
          <w:lang w:val="en-US" w:eastAsia="zh-CN"/>
        </w:rPr>
        <w:t xml:space="preserve">  急救中心应当履行下列职责：</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（一）建立、健全社会急救医疗网络制度，保证社会急救医疗网络正常运行；</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（二）负责本行政区域内社会急救医疗的组织、调度工作；</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（三）对各急救站进行业务指导和管理；</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（四）设立“120”呼救专线电话，24小时接受呼救，并负责收集、处理、上报和贮存社会急救信息；</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（五）负责日常急、危、重伤病员现场救治和转送医疗机构途中的医疗救治，</w:t>
      </w:r>
      <w:r>
        <w:rPr>
          <w:rFonts w:hint="eastAsia" w:ascii="仿宋" w:hAnsi="仿宋" w:eastAsia="仿宋" w:cs="仿宋"/>
          <w:sz w:val="32"/>
          <w:szCs w:val="32"/>
        </w:rPr>
        <w:t>下级医院向上级医院长途转运</w:t>
      </w:r>
      <w:r>
        <w:rPr>
          <w:rFonts w:hint="eastAsia" w:ascii="仿宋" w:hAnsi="仿宋" w:eastAsia="仿宋" w:cs="仿宋"/>
          <w:b w:val="0"/>
          <w:bCs w:val="0"/>
          <w:sz w:val="32"/>
          <w:szCs w:val="32"/>
          <w:lang w:val="en-US" w:eastAsia="zh-CN"/>
        </w:rPr>
        <w:t>途中的医疗救治工作；</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（六）负责大型群众性活动的急救医疗保障及灾害性事件、突发公共事件的紧急医疗救援工作；</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（八）负责对社会急救医疗用车、急救装备等紧急医疗救援资源的日常监管；</w:t>
      </w:r>
    </w:p>
    <w:p>
      <w:pPr>
        <w:ind w:firstLine="640"/>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 xml:space="preserve">第七条  </w:t>
      </w:r>
      <w:r>
        <w:rPr>
          <w:rFonts w:hint="eastAsia" w:ascii="仿宋" w:hAnsi="仿宋" w:eastAsia="仿宋" w:cs="仿宋"/>
          <w:b w:val="0"/>
          <w:bCs w:val="0"/>
          <w:sz w:val="32"/>
          <w:szCs w:val="32"/>
          <w:lang w:val="en-US" w:eastAsia="zh-CN"/>
        </w:rPr>
        <w:t>承担社会急救医疗的急救站应当承担下列职责：</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（一）服从急救中心的统一指挥、调度，负责急、危、重伤病员以及灾害性、突发性事件伤病员的现场救治和转运工作；</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（二）建立专业急救队伍，实行24小时应诊制；</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（三）做好“120”急救医疗信息的登记、汇总、统计、保管和报告工作；</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（四）执行急救医疗操作规范；</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（五）按照国家、省和本市的有关规定，对“120”急救车辆及其急救医疗药品、器械、急救设备和医务人员等进行日常管理；</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（六）急救站在接到急救中心派车指令后，在规定时间内出车，及时与患者及其家属取得联系，询问病情、指导自救，按照医疗急救操作规范对患者实施救治，并将患者及时转运至</w:t>
      </w:r>
      <w:r>
        <w:rPr>
          <w:rFonts w:hint="eastAsia" w:ascii="仿宋" w:hAnsi="仿宋" w:eastAsia="仿宋" w:cs="仿宋"/>
          <w:b w:val="0"/>
          <w:bCs w:val="0"/>
          <w:color w:val="auto"/>
          <w:sz w:val="32"/>
          <w:szCs w:val="32"/>
          <w:lang w:val="en-US" w:eastAsia="zh-CN"/>
        </w:rPr>
        <w:t>院内医疗急救机构</w:t>
      </w:r>
      <w:r>
        <w:rPr>
          <w:rFonts w:hint="eastAsia" w:ascii="仿宋" w:hAnsi="仿宋" w:eastAsia="仿宋" w:cs="仿宋"/>
          <w:b w:val="0"/>
          <w:bCs w:val="0"/>
          <w:sz w:val="32"/>
          <w:szCs w:val="32"/>
          <w:lang w:val="en-US" w:eastAsia="zh-CN"/>
        </w:rPr>
        <w:t>。按照规定标准收取社会急救医疗服务费用，不得因收费问题延误救治；</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（七）开展急救医疗常识宣传。</w:t>
      </w:r>
    </w:p>
    <w:p>
      <w:pPr>
        <w:numPr>
          <w:ilvl w:val="0"/>
          <w:numId w:val="0"/>
        </w:numPr>
        <w:ind w:firstLine="643" w:firstLineChars="200"/>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第八条</w:t>
      </w:r>
      <w:r>
        <w:rPr>
          <w:rFonts w:hint="eastAsia" w:ascii="仿宋" w:hAnsi="仿宋" w:eastAsia="仿宋" w:cs="仿宋"/>
          <w:b w:val="0"/>
          <w:bCs w:val="0"/>
          <w:sz w:val="32"/>
          <w:szCs w:val="32"/>
          <w:lang w:val="en-US" w:eastAsia="zh-CN"/>
        </w:rPr>
        <w:t xml:space="preserve">  “120”是本市社会急救医疗的专用呼救号码。</w:t>
      </w:r>
    </w:p>
    <w:p>
      <w:pPr>
        <w:numPr>
          <w:ilvl w:val="0"/>
          <w:numId w:val="0"/>
        </w:num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任何单位和个人不得擅自设置任何形式的社会急救医疗应急呼救电话，不得谎报呼救信息，不得对“120”呼救专线电话进行恶意呼叫和其他干扰。</w:t>
      </w:r>
    </w:p>
    <w:p>
      <w:pPr>
        <w:numPr>
          <w:ilvl w:val="0"/>
          <w:numId w:val="0"/>
        </w:numPr>
        <w:ind w:firstLine="643" w:firstLineChars="200"/>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 xml:space="preserve">第九条  </w:t>
      </w:r>
      <w:r>
        <w:rPr>
          <w:rFonts w:hint="eastAsia" w:ascii="仿宋" w:hAnsi="仿宋" w:eastAsia="仿宋" w:cs="仿宋"/>
          <w:b w:val="0"/>
          <w:bCs w:val="0"/>
          <w:sz w:val="32"/>
          <w:szCs w:val="32"/>
          <w:lang w:val="en-US" w:eastAsia="zh-CN"/>
        </w:rPr>
        <w:t>社会急救医疗救护车应当统一喷涂急救标识、“120”急救号码、急救站名称，安装符合国家标准的标志灯和警报器。急救人员着统一标识的服装，配备必要的移动通信设备。</w:t>
      </w:r>
    </w:p>
    <w:p>
      <w:pPr>
        <w:numPr>
          <w:ilvl w:val="0"/>
          <w:numId w:val="0"/>
        </w:numPr>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任何单位和个人不得违反规定擅自配置、使用救护车提供社会急救医疗服务，不得设置、使用标志灯具、警报器等，不得违规喷涂急救标识、“120”急救号码。</w:t>
      </w:r>
    </w:p>
    <w:p>
      <w:pPr>
        <w:numPr>
          <w:ilvl w:val="0"/>
          <w:numId w:val="0"/>
        </w:numPr>
        <w:ind w:firstLine="643" w:firstLineChars="200"/>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 xml:space="preserve">第十条  </w:t>
      </w:r>
      <w:r>
        <w:rPr>
          <w:rFonts w:hint="eastAsia" w:ascii="仿宋" w:hAnsi="仿宋" w:eastAsia="仿宋" w:cs="仿宋"/>
          <w:b w:val="0"/>
          <w:bCs w:val="0"/>
          <w:color w:val="auto"/>
          <w:sz w:val="32"/>
          <w:szCs w:val="32"/>
          <w:lang w:val="en-US" w:eastAsia="zh-CN"/>
        </w:rPr>
        <w:t>社会急救院前急救车辆，</w:t>
      </w:r>
      <w:r>
        <w:rPr>
          <w:rFonts w:hint="eastAsia" w:ascii="仿宋" w:hAnsi="仿宋" w:eastAsia="仿宋" w:cs="仿宋"/>
          <w:b w:val="0"/>
          <w:bCs w:val="0"/>
          <w:sz w:val="32"/>
          <w:szCs w:val="32"/>
          <w:lang w:val="en-US" w:eastAsia="zh-CN"/>
        </w:rPr>
        <w:t>在执行急救任务时受法律保护，并享有下列权利：</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（一）依法使用警报器、标志灯具；</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（二）使用公交专用车道、消防车道、应急车道；</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（三）在确保安全的前提下，不受行驶路线、行驶方向、行驶速度和信号灯的限制；</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（四）在禁停区域或者路段临时停车；</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（五）免交收费停车场停车费和收费公路车辆通行费。</w:t>
      </w:r>
    </w:p>
    <w:p>
      <w:pPr>
        <w:numPr>
          <w:ilvl w:val="0"/>
          <w:numId w:val="0"/>
        </w:numPr>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市卫健、公安、交通行政部门应当建立急救车辆信息共享机制，为社会急救医疗救护车管理和通行提供保障。</w:t>
      </w:r>
    </w:p>
    <w:p>
      <w:pPr>
        <w:numPr>
          <w:ilvl w:val="0"/>
          <w:numId w:val="0"/>
        </w:numPr>
        <w:ind w:firstLine="643" w:firstLineChars="200"/>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 xml:space="preserve">第十一条 </w:t>
      </w:r>
      <w:r>
        <w:rPr>
          <w:rFonts w:hint="eastAsia" w:ascii="仿宋" w:hAnsi="仿宋" w:eastAsia="仿宋" w:cs="仿宋"/>
          <w:b w:val="0"/>
          <w:bCs w:val="0"/>
          <w:sz w:val="32"/>
          <w:szCs w:val="32"/>
          <w:lang w:val="en-US" w:eastAsia="zh-CN"/>
        </w:rPr>
        <w:t xml:space="preserve"> 保障救护车社会公信力，加强对急救车辆采购、登记、使用管理：</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（一）个人不得采购救护车，医疗机构采购救护车时，要向属地卫生健康行政主管部门申请报批，说明救护车的用途，并在当地急救中心备案。</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（二）公安交管部门要严格管控救护车落籍手续，没有卫生健康行政部门审批不得登记落户，加强对救护车警示灯、警报器使用管理。</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（三）卫生健康行政部门加强对救护车辆登记、使用管理。</w:t>
      </w:r>
    </w:p>
    <w:p>
      <w:pPr>
        <w:numPr>
          <w:ilvl w:val="0"/>
          <w:numId w:val="0"/>
        </w:num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交通、公安交管部门要严厉查处私自改装车辆从事医疗救治和转运活动，保障患者转运安全。</w:t>
      </w:r>
    </w:p>
    <w:p>
      <w:pPr>
        <w:numPr>
          <w:ilvl w:val="0"/>
          <w:numId w:val="0"/>
        </w:numPr>
        <w:ind w:firstLine="643" w:firstLineChars="200"/>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第十二条</w:t>
      </w:r>
      <w:r>
        <w:rPr>
          <w:rFonts w:hint="eastAsia" w:ascii="仿宋" w:hAnsi="仿宋" w:eastAsia="仿宋" w:cs="仿宋"/>
          <w:b w:val="0"/>
          <w:bCs w:val="0"/>
          <w:sz w:val="32"/>
          <w:szCs w:val="32"/>
          <w:lang w:val="en-US" w:eastAsia="zh-CN"/>
        </w:rPr>
        <w:t xml:space="preserve">  接受急救医疗服务的伤病员应当按照规定缴纳社会急救医疗费用。参加城镇职工、城乡居民基本医疗保险的急救伤病员，按照有关规定报销急救医疗费用。无法确定身份、无支付费用能力的伤病员，其救治费用由急救站和医疗机构先行垫付，经公安、民政部门核实后，符合救助标准的，由政府专项资金解决。</w:t>
      </w:r>
    </w:p>
    <w:p>
      <w:pPr>
        <w:numPr>
          <w:ilvl w:val="0"/>
          <w:numId w:val="0"/>
        </w:numPr>
        <w:ind w:firstLine="643" w:firstLineChars="200"/>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 xml:space="preserve">第十三条  </w:t>
      </w:r>
      <w:r>
        <w:rPr>
          <w:rFonts w:hint="eastAsia" w:ascii="仿宋" w:hAnsi="仿宋" w:eastAsia="仿宋" w:cs="仿宋"/>
          <w:b w:val="0"/>
          <w:bCs w:val="0"/>
          <w:sz w:val="32"/>
          <w:szCs w:val="32"/>
          <w:lang w:val="en-US" w:eastAsia="zh-CN"/>
        </w:rPr>
        <w:t>禁止下列扰乱社会急救医疗秩序的行为：</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（一）故意损毁急救通信设施或者急救医疗设施、设备的；</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（二）阻碍急救医疗工作人员救治活动的；</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（三）侮辱、殴打急救医疗工作人员的；</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（四）阻碍执行急救任务的救护车通行的；</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（五）恶意拨打“120”急救电话，编造虚假信息干扰急救医疗工作的；</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（六）盗用、冒用急救中心（站）名义的；</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（七）擅自设立急救中心（站），非法从事社会急救医疗活动的；</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（八）救护车非法在医疗机构周边聚集，违规从事医疗转运盈利的；</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（九）非法发布医疗急救、转运广告的；</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（十）非法改装、非法喷涂120及急救标识、非法使用警报的。</w:t>
      </w:r>
    </w:p>
    <w:p>
      <w:pPr>
        <w:numPr>
          <w:ilvl w:val="0"/>
          <w:numId w:val="0"/>
        </w:numPr>
        <w:ind w:firstLine="643" w:firstLineChars="200"/>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第十四条</w:t>
      </w:r>
      <w:r>
        <w:rPr>
          <w:rFonts w:hint="eastAsia" w:ascii="仿宋" w:hAnsi="仿宋" w:eastAsia="仿宋" w:cs="仿宋"/>
          <w:b w:val="0"/>
          <w:bCs w:val="0"/>
          <w:sz w:val="32"/>
          <w:szCs w:val="32"/>
          <w:lang w:val="en-US" w:eastAsia="zh-CN"/>
        </w:rPr>
        <w:t xml:space="preserve">  违反本办法第八条的，由通信管理部门予以关闭，并收回号码资源。</w:t>
      </w:r>
    </w:p>
    <w:p>
      <w:pPr>
        <w:numPr>
          <w:ilvl w:val="0"/>
          <w:numId w:val="0"/>
        </w:numPr>
        <w:ind w:firstLine="643" w:firstLineChars="200"/>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 xml:space="preserve">第十五条  </w:t>
      </w:r>
      <w:r>
        <w:rPr>
          <w:rFonts w:hint="eastAsia" w:ascii="仿宋" w:hAnsi="仿宋" w:eastAsia="仿宋" w:cs="仿宋"/>
          <w:b w:val="0"/>
          <w:bCs w:val="0"/>
          <w:sz w:val="32"/>
          <w:szCs w:val="32"/>
          <w:lang w:val="en-US" w:eastAsia="zh-CN"/>
        </w:rPr>
        <w:t>违反本办法第十三条第（一）、（二）、（三）、（四）、（五）项规定的，由公安机关按照《中华人民共和国治安管理处罚法》予以处罚；造成损失的，依法予以赔偿；构成犯罪的，依法追究刑事责任。</w:t>
      </w:r>
    </w:p>
    <w:p>
      <w:pPr>
        <w:numPr>
          <w:ilvl w:val="0"/>
          <w:numId w:val="0"/>
        </w:num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第十六条   </w:t>
      </w:r>
      <w:r>
        <w:rPr>
          <w:rFonts w:hint="eastAsia" w:ascii="仿宋" w:hAnsi="仿宋" w:eastAsia="仿宋" w:cs="仿宋"/>
          <w:b w:val="0"/>
          <w:bCs w:val="0"/>
          <w:sz w:val="32"/>
          <w:szCs w:val="32"/>
          <w:lang w:val="en-US" w:eastAsia="zh-CN"/>
        </w:rPr>
        <w:t>违反本办法第十三条第（八）、（十）项规定，由公安机关和交通管理部门按照相关法律、法规给予处罚。</w:t>
      </w:r>
    </w:p>
    <w:p>
      <w:pPr>
        <w:numPr>
          <w:ilvl w:val="0"/>
          <w:numId w:val="0"/>
        </w:numPr>
        <w:ind w:firstLine="643" w:firstLineChars="200"/>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第十七条</w:t>
      </w:r>
      <w:r>
        <w:rPr>
          <w:rFonts w:hint="eastAsia" w:ascii="仿宋" w:hAnsi="仿宋" w:eastAsia="仿宋" w:cs="仿宋"/>
          <w:b w:val="0"/>
          <w:bCs w:val="0"/>
          <w:sz w:val="32"/>
          <w:szCs w:val="32"/>
          <w:lang w:val="en-US" w:eastAsia="zh-CN"/>
        </w:rPr>
        <w:t xml:space="preserve">  违反本办法第十三条第（六）、（七）项规定的，由卫生行政部门责令改正，并处以三千元以下罚款；有违法所得的，没收违法所得，并处以三千元以上一万元以下罚款；对参与非法医疗转运的医护人员，按非法行医处理。</w:t>
      </w:r>
    </w:p>
    <w:p>
      <w:pPr>
        <w:numPr>
          <w:ilvl w:val="0"/>
          <w:numId w:val="0"/>
        </w:numPr>
        <w:ind w:firstLine="643" w:firstLineChars="200"/>
        <w:rPr>
          <w:rFonts w:hint="eastAsia" w:ascii="仿宋" w:hAnsi="仿宋" w:eastAsia="仿宋" w:cs="仿宋"/>
          <w:b/>
          <w:sz w:val="32"/>
          <w:szCs w:val="32"/>
        </w:rPr>
      </w:pPr>
      <w:r>
        <w:rPr>
          <w:rFonts w:hint="eastAsia" w:ascii="仿宋" w:hAnsi="仿宋" w:eastAsia="仿宋" w:cs="仿宋"/>
          <w:b/>
          <w:bCs/>
          <w:sz w:val="32"/>
          <w:szCs w:val="32"/>
          <w:lang w:val="en-US" w:eastAsia="zh-CN"/>
        </w:rPr>
        <w:t>第十八条  此办法自公布之日起实施。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17"/>
    <w:rsid w:val="0003154A"/>
    <w:rsid w:val="000E3110"/>
    <w:rsid w:val="001274CC"/>
    <w:rsid w:val="001D5B7E"/>
    <w:rsid w:val="003200D3"/>
    <w:rsid w:val="003311BF"/>
    <w:rsid w:val="003E19B4"/>
    <w:rsid w:val="003F0895"/>
    <w:rsid w:val="005179C3"/>
    <w:rsid w:val="00657269"/>
    <w:rsid w:val="00757B17"/>
    <w:rsid w:val="00875167"/>
    <w:rsid w:val="008845E6"/>
    <w:rsid w:val="008A7410"/>
    <w:rsid w:val="009521DE"/>
    <w:rsid w:val="00960851"/>
    <w:rsid w:val="00A10E15"/>
    <w:rsid w:val="00AF4518"/>
    <w:rsid w:val="00B073F6"/>
    <w:rsid w:val="00B425D4"/>
    <w:rsid w:val="00B729C9"/>
    <w:rsid w:val="00BF357C"/>
    <w:rsid w:val="00C677E7"/>
    <w:rsid w:val="00D33DDC"/>
    <w:rsid w:val="00E16840"/>
    <w:rsid w:val="00FD0554"/>
    <w:rsid w:val="01452AE6"/>
    <w:rsid w:val="01A47930"/>
    <w:rsid w:val="02AF5947"/>
    <w:rsid w:val="02E65938"/>
    <w:rsid w:val="03962AE2"/>
    <w:rsid w:val="040352F9"/>
    <w:rsid w:val="049D1700"/>
    <w:rsid w:val="05224286"/>
    <w:rsid w:val="059F5662"/>
    <w:rsid w:val="05C304B5"/>
    <w:rsid w:val="09493683"/>
    <w:rsid w:val="09B97C73"/>
    <w:rsid w:val="09DC22E0"/>
    <w:rsid w:val="0ABA56CD"/>
    <w:rsid w:val="0BB11DA3"/>
    <w:rsid w:val="0CA126EB"/>
    <w:rsid w:val="0CC513B1"/>
    <w:rsid w:val="0DAE5109"/>
    <w:rsid w:val="0E031246"/>
    <w:rsid w:val="1002542E"/>
    <w:rsid w:val="102719B5"/>
    <w:rsid w:val="10DA43E1"/>
    <w:rsid w:val="10E52779"/>
    <w:rsid w:val="11787529"/>
    <w:rsid w:val="11A538DB"/>
    <w:rsid w:val="12737345"/>
    <w:rsid w:val="12CA255F"/>
    <w:rsid w:val="12F93396"/>
    <w:rsid w:val="1303561E"/>
    <w:rsid w:val="137730B6"/>
    <w:rsid w:val="139D3E4A"/>
    <w:rsid w:val="140715D4"/>
    <w:rsid w:val="16005ECC"/>
    <w:rsid w:val="1710383E"/>
    <w:rsid w:val="17487B22"/>
    <w:rsid w:val="17610BC4"/>
    <w:rsid w:val="17A861C5"/>
    <w:rsid w:val="1817002E"/>
    <w:rsid w:val="1834380C"/>
    <w:rsid w:val="18417313"/>
    <w:rsid w:val="184641AC"/>
    <w:rsid w:val="18725518"/>
    <w:rsid w:val="19BF2766"/>
    <w:rsid w:val="1ABF6FC9"/>
    <w:rsid w:val="1B205112"/>
    <w:rsid w:val="1C741685"/>
    <w:rsid w:val="1E502DE1"/>
    <w:rsid w:val="1E575F48"/>
    <w:rsid w:val="1E9C6092"/>
    <w:rsid w:val="1EBD0179"/>
    <w:rsid w:val="1EF2507B"/>
    <w:rsid w:val="1FA32471"/>
    <w:rsid w:val="20100330"/>
    <w:rsid w:val="20831CA2"/>
    <w:rsid w:val="20836E23"/>
    <w:rsid w:val="22A11BDE"/>
    <w:rsid w:val="23540F2C"/>
    <w:rsid w:val="23867879"/>
    <w:rsid w:val="239D22C4"/>
    <w:rsid w:val="23A20415"/>
    <w:rsid w:val="23B6458F"/>
    <w:rsid w:val="23C20BAE"/>
    <w:rsid w:val="243C5549"/>
    <w:rsid w:val="24507914"/>
    <w:rsid w:val="252540DF"/>
    <w:rsid w:val="255B0B24"/>
    <w:rsid w:val="258F62D0"/>
    <w:rsid w:val="25E5720C"/>
    <w:rsid w:val="2606376C"/>
    <w:rsid w:val="267459AB"/>
    <w:rsid w:val="278456B8"/>
    <w:rsid w:val="28EB7725"/>
    <w:rsid w:val="29926C61"/>
    <w:rsid w:val="29E52CEB"/>
    <w:rsid w:val="2A1C63EF"/>
    <w:rsid w:val="2AD32C2C"/>
    <w:rsid w:val="2AF81E02"/>
    <w:rsid w:val="2BC3661D"/>
    <w:rsid w:val="2BD65F0D"/>
    <w:rsid w:val="2BDC1C66"/>
    <w:rsid w:val="2CA61749"/>
    <w:rsid w:val="2CEF5ED8"/>
    <w:rsid w:val="2D8A37E2"/>
    <w:rsid w:val="2D9F379B"/>
    <w:rsid w:val="2DC03AF5"/>
    <w:rsid w:val="2EB05B8F"/>
    <w:rsid w:val="2F383566"/>
    <w:rsid w:val="2F420F7E"/>
    <w:rsid w:val="2FC521BB"/>
    <w:rsid w:val="2FF42F0B"/>
    <w:rsid w:val="30474B92"/>
    <w:rsid w:val="304C1D11"/>
    <w:rsid w:val="311A68EE"/>
    <w:rsid w:val="31BD0278"/>
    <w:rsid w:val="31F279F6"/>
    <w:rsid w:val="329218B5"/>
    <w:rsid w:val="329B7AF6"/>
    <w:rsid w:val="32C87CB9"/>
    <w:rsid w:val="33205DF2"/>
    <w:rsid w:val="33860249"/>
    <w:rsid w:val="34162C09"/>
    <w:rsid w:val="350316EA"/>
    <w:rsid w:val="35257033"/>
    <w:rsid w:val="35354B74"/>
    <w:rsid w:val="355E7856"/>
    <w:rsid w:val="35EB7C20"/>
    <w:rsid w:val="3616657C"/>
    <w:rsid w:val="362E5EB1"/>
    <w:rsid w:val="3655602A"/>
    <w:rsid w:val="37613E7C"/>
    <w:rsid w:val="37C35959"/>
    <w:rsid w:val="38274338"/>
    <w:rsid w:val="38473563"/>
    <w:rsid w:val="389B2614"/>
    <w:rsid w:val="38A42C5B"/>
    <w:rsid w:val="392653E0"/>
    <w:rsid w:val="396D4A22"/>
    <w:rsid w:val="39FF5170"/>
    <w:rsid w:val="3AB9677B"/>
    <w:rsid w:val="3AD13296"/>
    <w:rsid w:val="3BA92254"/>
    <w:rsid w:val="3CAC0333"/>
    <w:rsid w:val="3D9D4CF9"/>
    <w:rsid w:val="3DBF2FDA"/>
    <w:rsid w:val="3EED4C28"/>
    <w:rsid w:val="3EF621D9"/>
    <w:rsid w:val="3F4778CF"/>
    <w:rsid w:val="3F7C0C19"/>
    <w:rsid w:val="3F8A2837"/>
    <w:rsid w:val="3F8C14CB"/>
    <w:rsid w:val="3FC13026"/>
    <w:rsid w:val="407326AB"/>
    <w:rsid w:val="42274AAC"/>
    <w:rsid w:val="436D7EE0"/>
    <w:rsid w:val="43DA0ECB"/>
    <w:rsid w:val="4517621E"/>
    <w:rsid w:val="4604113B"/>
    <w:rsid w:val="46D3277D"/>
    <w:rsid w:val="46F6414C"/>
    <w:rsid w:val="47552620"/>
    <w:rsid w:val="47950E29"/>
    <w:rsid w:val="48AC775B"/>
    <w:rsid w:val="48AF1DCE"/>
    <w:rsid w:val="498F206F"/>
    <w:rsid w:val="49F14885"/>
    <w:rsid w:val="4AEB2258"/>
    <w:rsid w:val="4B1A5BA0"/>
    <w:rsid w:val="4B1E5816"/>
    <w:rsid w:val="4B8D4665"/>
    <w:rsid w:val="4CFC3516"/>
    <w:rsid w:val="4DFF29B2"/>
    <w:rsid w:val="4E6C2C77"/>
    <w:rsid w:val="4F6B63DB"/>
    <w:rsid w:val="4F803E04"/>
    <w:rsid w:val="4F8206DC"/>
    <w:rsid w:val="50B251D8"/>
    <w:rsid w:val="50FA2339"/>
    <w:rsid w:val="51656825"/>
    <w:rsid w:val="53470935"/>
    <w:rsid w:val="53A157B6"/>
    <w:rsid w:val="575F297C"/>
    <w:rsid w:val="57936A33"/>
    <w:rsid w:val="57F9025E"/>
    <w:rsid w:val="5801773C"/>
    <w:rsid w:val="58163C5D"/>
    <w:rsid w:val="58B20E2A"/>
    <w:rsid w:val="590D51CF"/>
    <w:rsid w:val="59311937"/>
    <w:rsid w:val="596D7AE8"/>
    <w:rsid w:val="5A0C1961"/>
    <w:rsid w:val="5A176EDD"/>
    <w:rsid w:val="5A267E6F"/>
    <w:rsid w:val="5A6C51BA"/>
    <w:rsid w:val="5AB50092"/>
    <w:rsid w:val="5AF8518B"/>
    <w:rsid w:val="5BE964FC"/>
    <w:rsid w:val="5C705CDB"/>
    <w:rsid w:val="5D5341D5"/>
    <w:rsid w:val="5DD411CD"/>
    <w:rsid w:val="5ECD08A9"/>
    <w:rsid w:val="601B2DF0"/>
    <w:rsid w:val="604F575C"/>
    <w:rsid w:val="608C1FEE"/>
    <w:rsid w:val="613F5B9A"/>
    <w:rsid w:val="616664C7"/>
    <w:rsid w:val="6203679C"/>
    <w:rsid w:val="627B7F38"/>
    <w:rsid w:val="62A8738E"/>
    <w:rsid w:val="63123A1A"/>
    <w:rsid w:val="6322441D"/>
    <w:rsid w:val="633445BC"/>
    <w:rsid w:val="63755983"/>
    <w:rsid w:val="637973A5"/>
    <w:rsid w:val="63AC5BE0"/>
    <w:rsid w:val="63CD05AF"/>
    <w:rsid w:val="644B7DBE"/>
    <w:rsid w:val="654F1F96"/>
    <w:rsid w:val="65933ADF"/>
    <w:rsid w:val="65AA2788"/>
    <w:rsid w:val="65F62EA8"/>
    <w:rsid w:val="66350E7C"/>
    <w:rsid w:val="672A52A5"/>
    <w:rsid w:val="67AC61E2"/>
    <w:rsid w:val="68125B39"/>
    <w:rsid w:val="69324281"/>
    <w:rsid w:val="69A60DFF"/>
    <w:rsid w:val="69A85DDD"/>
    <w:rsid w:val="6A5A2CCB"/>
    <w:rsid w:val="6AE90EF0"/>
    <w:rsid w:val="6AFB227B"/>
    <w:rsid w:val="6CE12ABB"/>
    <w:rsid w:val="6D593D85"/>
    <w:rsid w:val="6DCF01C4"/>
    <w:rsid w:val="6E8771BB"/>
    <w:rsid w:val="6F643E8A"/>
    <w:rsid w:val="709E509B"/>
    <w:rsid w:val="70EB4423"/>
    <w:rsid w:val="719F0311"/>
    <w:rsid w:val="71B934D7"/>
    <w:rsid w:val="71F700B3"/>
    <w:rsid w:val="728C4189"/>
    <w:rsid w:val="729B4EA0"/>
    <w:rsid w:val="73347599"/>
    <w:rsid w:val="736B0FF4"/>
    <w:rsid w:val="74915A08"/>
    <w:rsid w:val="75AD4E90"/>
    <w:rsid w:val="76123294"/>
    <w:rsid w:val="76153759"/>
    <w:rsid w:val="761F2C3E"/>
    <w:rsid w:val="767A00ED"/>
    <w:rsid w:val="76A97D0D"/>
    <w:rsid w:val="76AC72AA"/>
    <w:rsid w:val="76C45FFD"/>
    <w:rsid w:val="77381A57"/>
    <w:rsid w:val="78492994"/>
    <w:rsid w:val="78AA04F9"/>
    <w:rsid w:val="7947454E"/>
    <w:rsid w:val="7AD4786B"/>
    <w:rsid w:val="7B80670E"/>
    <w:rsid w:val="7C05262D"/>
    <w:rsid w:val="7C8E373B"/>
    <w:rsid w:val="7C9B2A33"/>
    <w:rsid w:val="7CA45F60"/>
    <w:rsid w:val="7CAF457D"/>
    <w:rsid w:val="7D873EBD"/>
    <w:rsid w:val="7DB56165"/>
    <w:rsid w:val="7DDE68D5"/>
    <w:rsid w:val="7E103889"/>
    <w:rsid w:val="7E311CF1"/>
    <w:rsid w:val="7F3049AC"/>
    <w:rsid w:val="7F7B6216"/>
    <w:rsid w:val="7FA14133"/>
    <w:rsid w:val="7FD67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1D653A-968F-450B-A3E5-AA33C9702D0F}">
  <ds:schemaRefs/>
</ds:datastoreItem>
</file>

<file path=docProps/app.xml><?xml version="1.0" encoding="utf-8"?>
<Properties xmlns="http://schemas.openxmlformats.org/officeDocument/2006/extended-properties" xmlns:vt="http://schemas.openxmlformats.org/officeDocument/2006/docPropsVTypes">
  <Template>Normal</Template>
  <Pages>2</Pages>
  <Words>85</Words>
  <Characters>489</Characters>
  <Lines>4</Lines>
  <Paragraphs>1</Paragraphs>
  <TotalTime>0</TotalTime>
  <ScaleCrop>false</ScaleCrop>
  <LinksUpToDate>false</LinksUpToDate>
  <CharactersWithSpaces>573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2020-05-19T06:42:00Z</dcterms:created>
  <dc:creator>Administrator</dc:creator>
  <cp:lastModifiedBy>张成</cp:lastModifiedBy>
  <cp:lastPrinted>2020-05-24T04:36:00Z</cp:lastPrinted>
  <dcterms:modified xsi:type="dcterms:W3CDTF">2020-06-18T08:22:51Z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