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highlight w:val="none"/>
          <w:lang w:val="en-US" w:eastAsia="zh-CN"/>
        </w:rPr>
        <w:t>关于《白城市城市供水管理办法》公开征求意见函的公告</w:t>
      </w:r>
    </w:p>
    <w:p>
      <w:pPr>
        <w:spacing w:line="560" w:lineRule="exact"/>
        <w:jc w:val="both"/>
        <w:rPr>
          <w:rFonts w:hint="eastAsia" w:ascii="方正小标宋_GBK" w:eastAsia="方正小标宋_GBK"/>
          <w:sz w:val="30"/>
          <w:szCs w:val="30"/>
          <w:highlight w:val="none"/>
          <w:lang w:val="en-US" w:eastAsia="zh-CN"/>
        </w:rPr>
      </w:pPr>
    </w:p>
    <w:p>
      <w:pPr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</w:p>
    <w:p>
      <w:pPr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按照《白城市人民政府拟定地方性法规草案和制定规章程序规定》要求，现将《白城市城市供水管理办法（征求意见稿）》向社会公开征求意见，如有意见或建议，请与2020年6月26日（星期五）下午下班前反馈给白城市住房和城乡建设局。</w:t>
      </w:r>
    </w:p>
    <w:p>
      <w:pPr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联系人：张宇</w:t>
      </w:r>
    </w:p>
    <w:p>
      <w:pPr>
        <w:spacing w:line="560" w:lineRule="exact"/>
        <w:ind w:firstLine="600" w:firstLineChars="200"/>
        <w:jc w:val="both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电话：0436-35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12555</w:t>
      </w:r>
    </w:p>
    <w:p>
      <w:pPr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instrText xml:space="preserve"> HYPERLINK "mailto:404329183@qq.com" </w:instrTex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404329183@qq.com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fldChar w:fldCharType="end"/>
      </w:r>
    </w:p>
    <w:p>
      <w:pPr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通信地址：白城市文化东路95-6号</w:t>
      </w:r>
    </w:p>
    <w:p>
      <w:pPr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邮政编码：137000</w:t>
      </w:r>
    </w:p>
    <w:p>
      <w:pPr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附件：《白城市城市供水管理办法》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478A1"/>
    <w:rsid w:val="09C81F66"/>
    <w:rsid w:val="5F2F2B1F"/>
    <w:rsid w:val="63F478A1"/>
    <w:rsid w:val="6646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2020-05-27T06:17:00Z</dcterms:created>
  <dc:creator>Administrator</dc:creator>
  <cp:lastModifiedBy>好菇凉  </cp:lastModifiedBy>
  <dcterms:modified xsi:type="dcterms:W3CDTF">2020-05-27T07:04:12Z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